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994007" w:rsidRDefault="00D13DF2" w:rsidP="0099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73605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36056" w:rsidRPr="0073605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736056">
        <w:rPr>
          <w:rFonts w:ascii="Times New Roman" w:hAnsi="Times New Roman" w:cs="Times New Roman"/>
          <w:sz w:val="28"/>
          <w:szCs w:val="28"/>
        </w:rPr>
        <w:br/>
      </w:r>
      <w:r w:rsidR="00736056" w:rsidRPr="00736056">
        <w:rPr>
          <w:rFonts w:ascii="Times New Roman" w:eastAsia="Calibri" w:hAnsi="Times New Roman" w:cs="Times New Roman"/>
          <w:sz w:val="28"/>
          <w:szCs w:val="28"/>
        </w:rPr>
        <w:t xml:space="preserve">по управлению государственным имуществом Свердловской области  государственной </w:t>
      </w:r>
      <w:r w:rsidR="00994007" w:rsidRPr="003E17B8">
        <w:rPr>
          <w:rFonts w:ascii="Times New Roman" w:hAnsi="Times New Roman"/>
          <w:sz w:val="28"/>
          <w:szCs w:val="28"/>
        </w:rPr>
        <w:t xml:space="preserve">услуги по выдаче задания и разрешения на проведение работ </w:t>
      </w:r>
      <w:r w:rsidR="00994007">
        <w:rPr>
          <w:rFonts w:ascii="Times New Roman" w:hAnsi="Times New Roman"/>
          <w:sz w:val="28"/>
          <w:szCs w:val="28"/>
        </w:rPr>
        <w:br/>
      </w:r>
      <w:r w:rsidR="00994007" w:rsidRPr="003E17B8">
        <w:rPr>
          <w:rFonts w:ascii="Times New Roman" w:hAnsi="Times New Roman"/>
          <w:sz w:val="28"/>
          <w:szCs w:val="28"/>
        </w:rPr>
        <w:t xml:space="preserve">по сохранению объекта культурного наследия (памятника истории </w:t>
      </w:r>
      <w:r w:rsidR="00994007">
        <w:rPr>
          <w:rFonts w:ascii="Times New Roman" w:hAnsi="Times New Roman"/>
          <w:sz w:val="28"/>
          <w:szCs w:val="28"/>
        </w:rPr>
        <w:br/>
      </w:r>
      <w:r w:rsidR="00994007" w:rsidRPr="003E17B8">
        <w:rPr>
          <w:rFonts w:ascii="Times New Roman" w:hAnsi="Times New Roman"/>
          <w:sz w:val="28"/>
          <w:szCs w:val="28"/>
        </w:rPr>
        <w:t>и культуры) народов Российской Федерации федерального значения</w:t>
      </w:r>
    </w:p>
    <w:p w:rsidR="00010978" w:rsidRPr="00736056" w:rsidRDefault="00010978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4007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0A1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2</cp:revision>
  <cp:lastPrinted>2014-09-09T06:52:00Z</cp:lastPrinted>
  <dcterms:created xsi:type="dcterms:W3CDTF">2014-09-09T08:26:00Z</dcterms:created>
  <dcterms:modified xsi:type="dcterms:W3CDTF">2014-09-09T08:26:00Z</dcterms:modified>
</cp:coreProperties>
</file>